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149d2772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8841f17e9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Gindviliai,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1828d51a64fef" /><Relationship Type="http://schemas.openxmlformats.org/officeDocument/2006/relationships/numbering" Target="/word/numbering.xml" Id="R836e118721854fa4" /><Relationship Type="http://schemas.openxmlformats.org/officeDocument/2006/relationships/settings" Target="/word/settings.xml" Id="R6fea4f6087074c8f" /><Relationship Type="http://schemas.openxmlformats.org/officeDocument/2006/relationships/image" Target="/word/media/936d19c8-4b43-4e99-b5c6-e1a62f3edbd3.png" Id="R2498841f17e943fb" /></Relationships>
</file>