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b594a0a1c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36e8029c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953a054f14e4a" /><Relationship Type="http://schemas.openxmlformats.org/officeDocument/2006/relationships/numbering" Target="/word/numbering.xml" Id="Rfe7be2b89cb24f89" /><Relationship Type="http://schemas.openxmlformats.org/officeDocument/2006/relationships/settings" Target="/word/settings.xml" Id="R63907d3bebd7480e" /><Relationship Type="http://schemas.openxmlformats.org/officeDocument/2006/relationships/image" Target="/word/media/93e3f705-3d92-4c9e-a064-3a8c319d9382.png" Id="R073436e8029c4e9d" /></Relationships>
</file>