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15ef2d4e4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54e7a85b8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Grazuliai,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1e8a4f4af4cf0" /><Relationship Type="http://schemas.openxmlformats.org/officeDocument/2006/relationships/numbering" Target="/word/numbering.xml" Id="R637db71b6d2142ea" /><Relationship Type="http://schemas.openxmlformats.org/officeDocument/2006/relationships/settings" Target="/word/settings.xml" Id="R6029b576a38f4c01" /><Relationship Type="http://schemas.openxmlformats.org/officeDocument/2006/relationships/image" Target="/word/media/bea63a5f-debb-4036-b293-037625d3052b.png" Id="R1fe54e7a85b84056" /></Relationships>
</file>