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cfacff1d2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f304ae4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Grigaliuniskes,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835e5685b446c" /><Relationship Type="http://schemas.openxmlformats.org/officeDocument/2006/relationships/numbering" Target="/word/numbering.xml" Id="Rade2525fcc6746d3" /><Relationship Type="http://schemas.openxmlformats.org/officeDocument/2006/relationships/settings" Target="/word/settings.xml" Id="Rc26f84267e054f37" /><Relationship Type="http://schemas.openxmlformats.org/officeDocument/2006/relationships/image" Target="/word/media/fc2d4d0b-93a8-4c2b-aec0-26e16bf9ed2d.png" Id="Rbd46f304ae414cb3" /></Relationships>
</file>