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2d6e5a52e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7d8b6dafa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Guciunai,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5ab63d79c404f" /><Relationship Type="http://schemas.openxmlformats.org/officeDocument/2006/relationships/numbering" Target="/word/numbering.xml" Id="R863024349bbb4b4b" /><Relationship Type="http://schemas.openxmlformats.org/officeDocument/2006/relationships/settings" Target="/word/settings.xml" Id="Rb1d7e717de68469c" /><Relationship Type="http://schemas.openxmlformats.org/officeDocument/2006/relationships/image" Target="/word/media/58eb48fe-238c-450f-8194-38e5a0c1c82f.png" Id="R28c7d8b6dafa4c6e" /></Relationships>
</file>