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2d07594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2d93fc55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ef86f3924f6e" /><Relationship Type="http://schemas.openxmlformats.org/officeDocument/2006/relationships/numbering" Target="/word/numbering.xml" Id="R52a7be8e3e804fa8" /><Relationship Type="http://schemas.openxmlformats.org/officeDocument/2006/relationships/settings" Target="/word/settings.xml" Id="R687eae2f0e014198" /><Relationship Type="http://schemas.openxmlformats.org/officeDocument/2006/relationships/image" Target="/word/media/023adc7e-5d91-47e9-99d8-23a782247c2b.png" Id="R62e02d93fc554e76" /></Relationships>
</file>