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cf3f2b35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22891968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Joksai,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eeb5c2ed4a1d" /><Relationship Type="http://schemas.openxmlformats.org/officeDocument/2006/relationships/numbering" Target="/word/numbering.xml" Id="R3081e896f9c741a0" /><Relationship Type="http://schemas.openxmlformats.org/officeDocument/2006/relationships/settings" Target="/word/settings.xml" Id="R9de7072f9a8048c8" /><Relationship Type="http://schemas.openxmlformats.org/officeDocument/2006/relationships/image" Target="/word/media/c09e0aa5-8a75-451d-a7a4-14f512adf578.png" Id="R8532289196804cd4" /></Relationships>
</file>