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b2aeda1d1947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82a1c710ce43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Juociskes,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71606ae8ba4d46" /><Relationship Type="http://schemas.openxmlformats.org/officeDocument/2006/relationships/numbering" Target="/word/numbering.xml" Id="R47069373b1a0430a" /><Relationship Type="http://schemas.openxmlformats.org/officeDocument/2006/relationships/settings" Target="/word/settings.xml" Id="R09d111f182934fe2" /><Relationship Type="http://schemas.openxmlformats.org/officeDocument/2006/relationships/image" Target="/word/media/17403b30-d309-4f6a-b94d-aa5890a19c26.png" Id="R0882a1c710ce43b2" /></Relationships>
</file>