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bb979c8ea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73c38ff84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Jurginiskiai,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434b6ba01480f" /><Relationship Type="http://schemas.openxmlformats.org/officeDocument/2006/relationships/numbering" Target="/word/numbering.xml" Id="R151525cbb979411a" /><Relationship Type="http://schemas.openxmlformats.org/officeDocument/2006/relationships/settings" Target="/word/settings.xml" Id="R944bebeeca9249b8" /><Relationship Type="http://schemas.openxmlformats.org/officeDocument/2006/relationships/image" Target="/word/media/bc5f6e97-6414-4811-b66f-09b6e945efa2.png" Id="Rebc73c38ff844d3f" /></Relationships>
</file>