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b7f749d8d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146c8d0d3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Kalnenai,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b4a4cd1184fb0" /><Relationship Type="http://schemas.openxmlformats.org/officeDocument/2006/relationships/numbering" Target="/word/numbering.xml" Id="R99953792cfaf4225" /><Relationship Type="http://schemas.openxmlformats.org/officeDocument/2006/relationships/settings" Target="/word/settings.xml" Id="R91318ae7a021403f" /><Relationship Type="http://schemas.openxmlformats.org/officeDocument/2006/relationships/image" Target="/word/media/bfdfc808-94c0-4aa8-8dbe-d84781904cf8.png" Id="R6a8146c8d0d347b4" /></Relationships>
</file>