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085f0fe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a5c08f4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84b0c6d64a0c" /><Relationship Type="http://schemas.openxmlformats.org/officeDocument/2006/relationships/numbering" Target="/word/numbering.xml" Id="Rfd6bc3e31aef4519" /><Relationship Type="http://schemas.openxmlformats.org/officeDocument/2006/relationships/settings" Target="/word/settings.xml" Id="Ra71c511565744114" /><Relationship Type="http://schemas.openxmlformats.org/officeDocument/2006/relationships/image" Target="/word/media/2c18deb6-94b2-4c55-b2bb-beba3badabfb.png" Id="Rdc6fa5c08f484b92" /></Relationships>
</file>