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7a87471a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42c82562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Kaspariske,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9625e5f3476c" /><Relationship Type="http://schemas.openxmlformats.org/officeDocument/2006/relationships/numbering" Target="/word/numbering.xml" Id="R1e49473886e44f9e" /><Relationship Type="http://schemas.openxmlformats.org/officeDocument/2006/relationships/settings" Target="/word/settings.xml" Id="R94a45a5d40ce4c24" /><Relationship Type="http://schemas.openxmlformats.org/officeDocument/2006/relationships/image" Target="/word/media/a8c73204-22f2-4649-b4eb-f9f349e9a2a2.png" Id="R566c42c825624f8e" /></Relationships>
</file>