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8bd22f435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c5fccb9e9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Kataucizna,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f3ec4179d43fc" /><Relationship Type="http://schemas.openxmlformats.org/officeDocument/2006/relationships/numbering" Target="/word/numbering.xml" Id="Rdc8a040fbcea4ce4" /><Relationship Type="http://schemas.openxmlformats.org/officeDocument/2006/relationships/settings" Target="/word/settings.xml" Id="R566d8829a52f4baf" /><Relationship Type="http://schemas.openxmlformats.org/officeDocument/2006/relationships/image" Target="/word/media/5918aa4e-cef9-4410-8c6a-221479060e76.png" Id="Rd3ac5fccb9e94c3e" /></Relationships>
</file>