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d386769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959d2d21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b1ccf10924c21" /><Relationship Type="http://schemas.openxmlformats.org/officeDocument/2006/relationships/numbering" Target="/word/numbering.xml" Id="R228f44a864264a71" /><Relationship Type="http://schemas.openxmlformats.org/officeDocument/2006/relationships/settings" Target="/word/settings.xml" Id="Ra27252cf7a114d6a" /><Relationship Type="http://schemas.openxmlformats.org/officeDocument/2006/relationships/image" Target="/word/media/6a0a9811-6589-4181-a400-09969ad07186.png" Id="Rb377959d2d2147ad" /></Relationships>
</file>