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a85f1538f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119040a79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Lomeikiskiai,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a360139f94ba5" /><Relationship Type="http://schemas.openxmlformats.org/officeDocument/2006/relationships/numbering" Target="/word/numbering.xml" Id="R173d89a56e01455e" /><Relationship Type="http://schemas.openxmlformats.org/officeDocument/2006/relationships/settings" Target="/word/settings.xml" Id="R68437acf0936433f" /><Relationship Type="http://schemas.openxmlformats.org/officeDocument/2006/relationships/image" Target="/word/media/46fb99d5-f02b-4391-88ef-54f2dfff9a3e.png" Id="R6d5119040a794c49" /></Relationships>
</file>