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66e7d6210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e288a6797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1de298a964d28" /><Relationship Type="http://schemas.openxmlformats.org/officeDocument/2006/relationships/numbering" Target="/word/numbering.xml" Id="R6657512f4dbf4f1b" /><Relationship Type="http://schemas.openxmlformats.org/officeDocument/2006/relationships/settings" Target="/word/settings.xml" Id="R5d50341fc62741fa" /><Relationship Type="http://schemas.openxmlformats.org/officeDocument/2006/relationships/image" Target="/word/media/5744a50a-7208-44e7-91db-b7ac736880c9.png" Id="R3b0e288a67974992" /></Relationships>
</file>