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ac4752dc8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de9024751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Mediniai Strevininkai,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d4c95f69a407c" /><Relationship Type="http://schemas.openxmlformats.org/officeDocument/2006/relationships/numbering" Target="/word/numbering.xml" Id="R4cce22903072401c" /><Relationship Type="http://schemas.openxmlformats.org/officeDocument/2006/relationships/settings" Target="/word/settings.xml" Id="Rb092be27548f4c66" /><Relationship Type="http://schemas.openxmlformats.org/officeDocument/2006/relationships/image" Target="/word/media/b5c679eb-2e03-45ac-8373-439b64c32e09.png" Id="R71ede90247514999" /></Relationships>
</file>