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dc1003c1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b11f09f43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Meduksta,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633ba1134467b" /><Relationship Type="http://schemas.openxmlformats.org/officeDocument/2006/relationships/numbering" Target="/word/numbering.xml" Id="R77d3ade7059147ff" /><Relationship Type="http://schemas.openxmlformats.org/officeDocument/2006/relationships/settings" Target="/word/settings.xml" Id="Rd173848604bb461b" /><Relationship Type="http://schemas.openxmlformats.org/officeDocument/2006/relationships/image" Target="/word/media/4d20d6cc-e144-47dc-9259-9ce35bc97433.png" Id="Rc3eb11f09f43496a" /></Relationships>
</file>