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1ca504ec5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31eb39652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Mezioneliai,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c2c18800242e0" /><Relationship Type="http://schemas.openxmlformats.org/officeDocument/2006/relationships/numbering" Target="/word/numbering.xml" Id="R0f12d667e2e842a9" /><Relationship Type="http://schemas.openxmlformats.org/officeDocument/2006/relationships/settings" Target="/word/settings.xml" Id="R9e5865e1b9cc43ec" /><Relationship Type="http://schemas.openxmlformats.org/officeDocument/2006/relationships/image" Target="/word/media/70809921-76fe-4876-9afd-7a4002304bb7.png" Id="R4d831eb39652458c" /></Relationships>
</file>