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f16c9208c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9b7db3c5a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Nasrenai,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3cb74a6514c31" /><Relationship Type="http://schemas.openxmlformats.org/officeDocument/2006/relationships/numbering" Target="/word/numbering.xml" Id="R03d9cb9dab884e18" /><Relationship Type="http://schemas.openxmlformats.org/officeDocument/2006/relationships/settings" Target="/word/settings.xml" Id="R9ffbead0c2844f13" /><Relationship Type="http://schemas.openxmlformats.org/officeDocument/2006/relationships/image" Target="/word/media/a995b662-0e6a-4f96-a61a-229e5bcb5165.png" Id="Raa69b7db3c5a475e" /></Relationships>
</file>