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ce21628d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f34c850ae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Noreikoniai,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522fc87cc460d" /><Relationship Type="http://schemas.openxmlformats.org/officeDocument/2006/relationships/numbering" Target="/word/numbering.xml" Id="R7c52183c9ecf4494" /><Relationship Type="http://schemas.openxmlformats.org/officeDocument/2006/relationships/settings" Target="/word/settings.xml" Id="Rcd8334dfb1204c62" /><Relationship Type="http://schemas.openxmlformats.org/officeDocument/2006/relationships/image" Target="/word/media/4014ed11-41cd-4043-873e-69b146d38e1b.png" Id="R5c2f34c850ae4ba7" /></Relationships>
</file>