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b8597dec7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28b841d09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Pagraizys,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2ae48cef34da7" /><Relationship Type="http://schemas.openxmlformats.org/officeDocument/2006/relationships/numbering" Target="/word/numbering.xml" Id="R2a7ef57ee44d4e8f" /><Relationship Type="http://schemas.openxmlformats.org/officeDocument/2006/relationships/settings" Target="/word/settings.xml" Id="Rdef9bb80d2b94ccc" /><Relationship Type="http://schemas.openxmlformats.org/officeDocument/2006/relationships/image" Target="/word/media/7a703f25-2003-4aaa-81cc-4e53c752921e.png" Id="R19328b841d094efc" /></Relationships>
</file>