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9b5822535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5ed0351fc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Pamieris,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c487d1c814c69" /><Relationship Type="http://schemas.openxmlformats.org/officeDocument/2006/relationships/numbering" Target="/word/numbering.xml" Id="R31460487bfe04322" /><Relationship Type="http://schemas.openxmlformats.org/officeDocument/2006/relationships/settings" Target="/word/settings.xml" Id="Red641a2b5432455e" /><Relationship Type="http://schemas.openxmlformats.org/officeDocument/2006/relationships/image" Target="/word/media/c6eafcef-8495-448b-92b9-be47b13280f4.png" Id="Rba25ed0351fc4e64" /></Relationships>
</file>