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a094cb277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ab6cbfd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Payslykis,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4022f85d4379" /><Relationship Type="http://schemas.openxmlformats.org/officeDocument/2006/relationships/numbering" Target="/word/numbering.xml" Id="Rbf2494cb49da42e5" /><Relationship Type="http://schemas.openxmlformats.org/officeDocument/2006/relationships/settings" Target="/word/settings.xml" Id="R29de7964abb548b4" /><Relationship Type="http://schemas.openxmlformats.org/officeDocument/2006/relationships/image" Target="/word/media/a7e41665-6523-4e06-84da-9b8f5ed31ae5.png" Id="R6d2fab6cbfd04254" /></Relationships>
</file>