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10c1ae4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e0931847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Pelisysos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ff06b7b44705" /><Relationship Type="http://schemas.openxmlformats.org/officeDocument/2006/relationships/numbering" Target="/word/numbering.xml" Id="R44b77abcc5174dac" /><Relationship Type="http://schemas.openxmlformats.org/officeDocument/2006/relationships/settings" Target="/word/settings.xml" Id="R3ea9e950180f4f88" /><Relationship Type="http://schemas.openxmlformats.org/officeDocument/2006/relationships/image" Target="/word/media/3205df59-b6c1-4784-a5e4-b8c42966e4b7.png" Id="R8e31e09318474ee5" /></Relationships>
</file>