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f57425e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248523d3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Pievagaliai,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de581bdf24890" /><Relationship Type="http://schemas.openxmlformats.org/officeDocument/2006/relationships/numbering" Target="/word/numbering.xml" Id="Rd914b28b399e43d1" /><Relationship Type="http://schemas.openxmlformats.org/officeDocument/2006/relationships/settings" Target="/word/settings.xml" Id="R7bf75636ac8b4bcc" /><Relationship Type="http://schemas.openxmlformats.org/officeDocument/2006/relationships/image" Target="/word/media/c669d66c-de80-4499-adc3-71d7109fe386.png" Id="R5f6248523d374b39" /></Relationships>
</file>