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13f41008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4d2e49c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Piliuona,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c52268cd4b0a" /><Relationship Type="http://schemas.openxmlformats.org/officeDocument/2006/relationships/numbering" Target="/word/numbering.xml" Id="R4399f8294f1b4e6b" /><Relationship Type="http://schemas.openxmlformats.org/officeDocument/2006/relationships/settings" Target="/word/settings.xml" Id="Rb66ed355be984d3f" /><Relationship Type="http://schemas.openxmlformats.org/officeDocument/2006/relationships/image" Target="/word/media/afbb0ec8-186e-4902-8b63-0670368e8a1f.png" Id="Rb1034d2e49c94d08" /></Relationships>
</file>