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04d2c3e06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2c35d5762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a52bb058d4ae7" /><Relationship Type="http://schemas.openxmlformats.org/officeDocument/2006/relationships/numbering" Target="/word/numbering.xml" Id="Rdbf9dc1406b847d7" /><Relationship Type="http://schemas.openxmlformats.org/officeDocument/2006/relationships/settings" Target="/word/settings.xml" Id="R3b160de190eb470c" /><Relationship Type="http://schemas.openxmlformats.org/officeDocument/2006/relationships/image" Target="/word/media/e2ab03c4-5ec1-48bd-a361-a5f6bc809e4b.png" Id="Rc602c35d5762483c" /></Relationships>
</file>