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37fbc86cf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383cca898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Pypaliai,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3dadc0c74aa5" /><Relationship Type="http://schemas.openxmlformats.org/officeDocument/2006/relationships/numbering" Target="/word/numbering.xml" Id="R2a6872e135da4915" /><Relationship Type="http://schemas.openxmlformats.org/officeDocument/2006/relationships/settings" Target="/word/settings.xml" Id="R00ece3b536254945" /><Relationship Type="http://schemas.openxmlformats.org/officeDocument/2006/relationships/image" Target="/word/media/c6a6a1f9-fe80-47f3-a588-4c9d65f6747f.png" Id="Rbb7383cca89844bb" /></Relationships>
</file>