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500238dba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fdb158ef8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Pypliai,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efded11454adf" /><Relationship Type="http://schemas.openxmlformats.org/officeDocument/2006/relationships/numbering" Target="/word/numbering.xml" Id="Rab592c1d62e84e61" /><Relationship Type="http://schemas.openxmlformats.org/officeDocument/2006/relationships/settings" Target="/word/settings.xml" Id="Rc16b39c703cf440c" /><Relationship Type="http://schemas.openxmlformats.org/officeDocument/2006/relationships/image" Target="/word/media/9ff54432-08e9-4718-bb79-ba070c69914a.png" Id="R00cfdb158ef84263" /></Relationships>
</file>