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b7f8de77e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fa46ef865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Ragaucina,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658ef077340ee" /><Relationship Type="http://schemas.openxmlformats.org/officeDocument/2006/relationships/numbering" Target="/word/numbering.xml" Id="R7547223cabb54c99" /><Relationship Type="http://schemas.openxmlformats.org/officeDocument/2006/relationships/settings" Target="/word/settings.xml" Id="R3154ec75f5e14be6" /><Relationship Type="http://schemas.openxmlformats.org/officeDocument/2006/relationships/image" Target="/word/media/a57d7c84-dd16-4be0-b3d8-9c116895a3a0.png" Id="R849fa46ef86547dd" /></Relationships>
</file>