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1b652a126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f6d3cf2cc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Salcininkeliai,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21afa601442ef" /><Relationship Type="http://schemas.openxmlformats.org/officeDocument/2006/relationships/numbering" Target="/word/numbering.xml" Id="Rcd43b63e6a3b4620" /><Relationship Type="http://schemas.openxmlformats.org/officeDocument/2006/relationships/settings" Target="/word/settings.xml" Id="R09782017848c4eb4" /><Relationship Type="http://schemas.openxmlformats.org/officeDocument/2006/relationships/image" Target="/word/media/9ba28158-beff-4b3e-b991-69c5d01e25e7.png" Id="Rec8f6d3cf2cc4a2b" /></Relationships>
</file>