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45b5d76f2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918d303b0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Siauriskiai,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1afae03904df8" /><Relationship Type="http://schemas.openxmlformats.org/officeDocument/2006/relationships/numbering" Target="/word/numbering.xml" Id="Rdd2c443ad5034fec" /><Relationship Type="http://schemas.openxmlformats.org/officeDocument/2006/relationships/settings" Target="/word/settings.xml" Id="R96e77fe8310c4cf8" /><Relationship Type="http://schemas.openxmlformats.org/officeDocument/2006/relationships/image" Target="/word/media/e42a0a88-34c7-4ca3-86d7-e443a56912d8.png" Id="R32d918d303b04d9e" /></Relationships>
</file>