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a5b1fb275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a94f418e1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Sodybos,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5c08c9534c87" /><Relationship Type="http://schemas.openxmlformats.org/officeDocument/2006/relationships/numbering" Target="/word/numbering.xml" Id="Reed5a2f2ee274f29" /><Relationship Type="http://schemas.openxmlformats.org/officeDocument/2006/relationships/settings" Target="/word/settings.xml" Id="R4d920002f0a948d6" /><Relationship Type="http://schemas.openxmlformats.org/officeDocument/2006/relationships/image" Target="/word/media/c77c16ec-63c0-434d-b100-d2259924e733.png" Id="Rb00a94f418e14f0a" /></Relationships>
</file>