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c795bb81d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08be52c4a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Stunguriai,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b014dd0ec4a4a" /><Relationship Type="http://schemas.openxmlformats.org/officeDocument/2006/relationships/numbering" Target="/word/numbering.xml" Id="R87ee1cc99b8c4402" /><Relationship Type="http://schemas.openxmlformats.org/officeDocument/2006/relationships/settings" Target="/word/settings.xml" Id="R86d6d3debd8441c4" /><Relationship Type="http://schemas.openxmlformats.org/officeDocument/2006/relationships/image" Target="/word/media/e27bb380-8354-4dec-a681-c346fc9e3aaf.png" Id="R47708be52c4a4cf1" /></Relationships>
</file>