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6a5665b6d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12000f9cc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a48e8f85b468e" /><Relationship Type="http://schemas.openxmlformats.org/officeDocument/2006/relationships/numbering" Target="/word/numbering.xml" Id="R1d1578a7ecbb45c4" /><Relationship Type="http://schemas.openxmlformats.org/officeDocument/2006/relationships/settings" Target="/word/settings.xml" Id="R73a3349c4e5c4539" /><Relationship Type="http://schemas.openxmlformats.org/officeDocument/2006/relationships/image" Target="/word/media/51df5b4a-37ce-4864-911d-5bba5ef10144.png" Id="Rcd912000f9cc48cc" /></Relationships>
</file>