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81052f77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3a0ce2f65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Uzupe,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2f2056a0a4527" /><Relationship Type="http://schemas.openxmlformats.org/officeDocument/2006/relationships/numbering" Target="/word/numbering.xml" Id="Rd8d8363780bf4142" /><Relationship Type="http://schemas.openxmlformats.org/officeDocument/2006/relationships/settings" Target="/word/settings.xml" Id="R93b2bcaefa214b22" /><Relationship Type="http://schemas.openxmlformats.org/officeDocument/2006/relationships/image" Target="/word/media/3032cbe6-7175-430d-8cb5-cb818f49a6df.png" Id="R8bd3a0ce2f654dcd" /></Relationships>
</file>