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373afc6a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8b0e7e77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Uzupis,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abdf2803e49b7" /><Relationship Type="http://schemas.openxmlformats.org/officeDocument/2006/relationships/numbering" Target="/word/numbering.xml" Id="Rda1ed84a75e046a3" /><Relationship Type="http://schemas.openxmlformats.org/officeDocument/2006/relationships/settings" Target="/word/settings.xml" Id="R00d36282f4034e7f" /><Relationship Type="http://schemas.openxmlformats.org/officeDocument/2006/relationships/image" Target="/word/media/ecede64d-987b-46ef-a684-813a9c44e549.png" Id="Rc7848b0e7e7743c4" /></Relationships>
</file>