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29a48e71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3b8a5bca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Vainotiskiai,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e192170c47a6" /><Relationship Type="http://schemas.openxmlformats.org/officeDocument/2006/relationships/numbering" Target="/word/numbering.xml" Id="Rb26292ed58114055" /><Relationship Type="http://schemas.openxmlformats.org/officeDocument/2006/relationships/settings" Target="/word/settings.xml" Id="R39debe574e644645" /><Relationship Type="http://schemas.openxmlformats.org/officeDocument/2006/relationships/image" Target="/word/media/a5bd172e-c2ad-43ed-bc5d-56dd60fbcbf7.png" Id="R9ab3b8a5bca74e70" /></Relationships>
</file>