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3fb28da91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2044db645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065de1fb047f8" /><Relationship Type="http://schemas.openxmlformats.org/officeDocument/2006/relationships/numbering" Target="/word/numbering.xml" Id="Re1e9d35401694f2f" /><Relationship Type="http://schemas.openxmlformats.org/officeDocument/2006/relationships/settings" Target="/word/settings.xml" Id="R138adef4a284426c" /><Relationship Type="http://schemas.openxmlformats.org/officeDocument/2006/relationships/image" Target="/word/media/2c1816d4-8fbe-4277-8e82-89060d13d778.png" Id="Rf992044db645496c" /></Relationships>
</file>