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357cb888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35b73bffb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Varciuliai,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e3a8124b541bd" /><Relationship Type="http://schemas.openxmlformats.org/officeDocument/2006/relationships/numbering" Target="/word/numbering.xml" Id="R3900db0e49c549a7" /><Relationship Type="http://schemas.openxmlformats.org/officeDocument/2006/relationships/settings" Target="/word/settings.xml" Id="Rb507bb9411064c7b" /><Relationship Type="http://schemas.openxmlformats.org/officeDocument/2006/relationships/image" Target="/word/media/f2dac371-7e92-4383-8a87-63ae1c471d02.png" Id="Rec635b73bffb423c" /></Relationships>
</file>