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267f9fe4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4ea3b1874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14ec188734c90" /><Relationship Type="http://schemas.openxmlformats.org/officeDocument/2006/relationships/numbering" Target="/word/numbering.xml" Id="Ra7be98a37db84977" /><Relationship Type="http://schemas.openxmlformats.org/officeDocument/2006/relationships/settings" Target="/word/settings.xml" Id="R1501f4fa5b7c4aaa" /><Relationship Type="http://schemas.openxmlformats.org/officeDocument/2006/relationships/image" Target="/word/media/c1b5a245-7b7b-4e0f-b021-07a946e849c7.png" Id="R7a64ea3b187448ef" /></Relationships>
</file>