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a5169b78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7f022bacc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d9a77f18b4f50" /><Relationship Type="http://schemas.openxmlformats.org/officeDocument/2006/relationships/numbering" Target="/word/numbering.xml" Id="Rb514d4ff75644001" /><Relationship Type="http://schemas.openxmlformats.org/officeDocument/2006/relationships/settings" Target="/word/settings.xml" Id="R081bae62dc4d4938" /><Relationship Type="http://schemas.openxmlformats.org/officeDocument/2006/relationships/image" Target="/word/media/038784af-8ab9-4654-9349-57499a3b9483.png" Id="Re327f022bacc4bfc" /></Relationships>
</file>