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6abd0e41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d0e8f2de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Vistytis,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a75a3efce48c3" /><Relationship Type="http://schemas.openxmlformats.org/officeDocument/2006/relationships/numbering" Target="/word/numbering.xml" Id="R43ae31afb81849c4" /><Relationship Type="http://schemas.openxmlformats.org/officeDocument/2006/relationships/settings" Target="/word/settings.xml" Id="Rb07186d67d58436d" /><Relationship Type="http://schemas.openxmlformats.org/officeDocument/2006/relationships/image" Target="/word/media/2ccdf7e7-7af1-4d36-bd04-f04ab66b96b4.png" Id="R02cd0e8f2de6477e" /></Relationships>
</file>