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2075e3f6e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71899e576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Vygreliai,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c91298ddc4ed0" /><Relationship Type="http://schemas.openxmlformats.org/officeDocument/2006/relationships/numbering" Target="/word/numbering.xml" Id="R20cc5abd1d424431" /><Relationship Type="http://schemas.openxmlformats.org/officeDocument/2006/relationships/settings" Target="/word/settings.xml" Id="R9f33903362b247e2" /><Relationship Type="http://schemas.openxmlformats.org/officeDocument/2006/relationships/image" Target="/word/media/dabff4f4-7dc0-4a82-9a00-fe3a9c89cfe9.png" Id="R47071899e5764498" /></Relationships>
</file>