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1a58e3571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8eb4976ae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8c59037b64e5a" /><Relationship Type="http://schemas.openxmlformats.org/officeDocument/2006/relationships/numbering" Target="/word/numbering.xml" Id="R96fc01123e1a4518" /><Relationship Type="http://schemas.openxmlformats.org/officeDocument/2006/relationships/settings" Target="/word/settings.xml" Id="Rfe11f80ef4424a4f" /><Relationship Type="http://schemas.openxmlformats.org/officeDocument/2006/relationships/image" Target="/word/media/3fbe076b-3e95-42cb-b2d4-12d303a93833.png" Id="Raca8eb4976ae40cb" /></Relationships>
</file>