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576b0fb70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c8352d52e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Zebrokai,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a0fb9bda940d9" /><Relationship Type="http://schemas.openxmlformats.org/officeDocument/2006/relationships/numbering" Target="/word/numbering.xml" Id="R4396283a3f0645d4" /><Relationship Type="http://schemas.openxmlformats.org/officeDocument/2006/relationships/settings" Target="/word/settings.xml" Id="R258fb293b27649d5" /><Relationship Type="http://schemas.openxmlformats.org/officeDocument/2006/relationships/image" Target="/word/media/bf611e84-bd27-463d-b3a3-7d7768769a6a.png" Id="Rd80c8352d52e4c75" /></Relationships>
</file>