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7d6fa33f7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fc5f28fef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Ziboliske,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a3e84960646f5" /><Relationship Type="http://schemas.openxmlformats.org/officeDocument/2006/relationships/numbering" Target="/word/numbering.xml" Id="R55e97784e2144b81" /><Relationship Type="http://schemas.openxmlformats.org/officeDocument/2006/relationships/settings" Target="/word/settings.xml" Id="Rf4b28ef03a0844b5" /><Relationship Type="http://schemas.openxmlformats.org/officeDocument/2006/relationships/image" Target="/word/media/5b5e4ea4-afac-422d-bada-a601dc034ef4.png" Id="Rf12fc5f28fef4dff" /></Relationships>
</file>