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ae52d159f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c7b1131c1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Zilinai,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a733d5a914109" /><Relationship Type="http://schemas.openxmlformats.org/officeDocument/2006/relationships/numbering" Target="/word/numbering.xml" Id="R7776ee1bb85f40b8" /><Relationship Type="http://schemas.openxmlformats.org/officeDocument/2006/relationships/settings" Target="/word/settings.xml" Id="Rafb670011f7f4958" /><Relationship Type="http://schemas.openxmlformats.org/officeDocument/2006/relationships/image" Target="/word/media/d3682408-c921-4f82-badc-dee9fdf53556.png" Id="Redec7b1131c143e4" /></Relationships>
</file>