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c7afb9988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ab3d49ea6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Zujunai,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272381f814ce5" /><Relationship Type="http://schemas.openxmlformats.org/officeDocument/2006/relationships/numbering" Target="/word/numbering.xml" Id="Rd03c1eb8b16d4390" /><Relationship Type="http://schemas.openxmlformats.org/officeDocument/2006/relationships/settings" Target="/word/settings.xml" Id="R7f505be3fccd4902" /><Relationship Type="http://schemas.openxmlformats.org/officeDocument/2006/relationships/image" Target="/word/media/6fa362f8-bcba-4620-b669-197de5073979.png" Id="Rb7eab3d49ea64d3b" /></Relationships>
</file>