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6bf4b813c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9a31c7b7e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Zujunai,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5e98861d74ed6" /><Relationship Type="http://schemas.openxmlformats.org/officeDocument/2006/relationships/numbering" Target="/word/numbering.xml" Id="R805f4417803f4bcc" /><Relationship Type="http://schemas.openxmlformats.org/officeDocument/2006/relationships/settings" Target="/word/settings.xml" Id="R9f7b3a53adfc479c" /><Relationship Type="http://schemas.openxmlformats.org/officeDocument/2006/relationships/image" Target="/word/media/d069e137-a800-439b-a751-ba106f63602c.png" Id="R0359a31c7b7e4cb5" /></Relationships>
</file>